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hint="eastAsia" w:ascii="宋体" w:hAnsi="宋体" w:eastAsia="宋体"/>
          <w:b/>
          <w:color w:val="FF0000"/>
          <w:w w:val="50"/>
          <w:sz w:val="120"/>
          <w:szCs w:val="120"/>
        </w:rPr>
      </w:pPr>
    </w:p>
    <w:p>
      <w:pPr>
        <w:spacing w:line="1200" w:lineRule="exact"/>
        <w:jc w:val="center"/>
        <w:rPr>
          <w:rFonts w:hint="eastAsia" w:ascii="宋体" w:hAnsi="宋体" w:eastAsia="宋体"/>
          <w:b/>
          <w:color w:val="FF0000"/>
          <w:w w:val="50"/>
          <w:sz w:val="120"/>
          <w:szCs w:val="120"/>
        </w:rPr>
      </w:pPr>
    </w:p>
    <w:p>
      <w:pPr>
        <w:spacing w:line="1200" w:lineRule="exact"/>
        <w:jc w:val="center"/>
        <w:rPr>
          <w:rFonts w:hint="eastAsia" w:ascii="仿宋" w:hAnsi="仿宋" w:eastAsia="仿宋" w:cs="仿宋"/>
          <w:color w:val="auto"/>
          <w:sz w:val="32"/>
          <w:szCs w:val="24"/>
          <w:lang w:val="en-US" w:eastAsia="zh-CN"/>
        </w:rPr>
      </w:pPr>
      <w:r>
        <w:rPr>
          <w:rFonts w:hint="eastAsia" w:ascii="宋体" w:hAnsi="宋体" w:eastAsia="宋体"/>
          <w:b/>
          <w:color w:val="FF0000"/>
          <w:w w:val="40"/>
          <w:sz w:val="120"/>
          <w:szCs w:val="120"/>
        </w:rPr>
        <w:t>景德镇市发展数字经济</w:t>
      </w:r>
      <w:r>
        <w:rPr>
          <w:rFonts w:hint="eastAsia" w:ascii="宋体" w:hAnsi="宋体" w:eastAsia="宋体"/>
          <w:b/>
          <w:color w:val="FF0000"/>
          <w:w w:val="40"/>
          <w:sz w:val="120"/>
          <w:szCs w:val="120"/>
          <w:lang w:eastAsia="zh-CN"/>
        </w:rPr>
        <w:t>领导小组办公室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2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sz w:val="8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85090</wp:posOffset>
                </wp:positionV>
                <wp:extent cx="5721350" cy="0"/>
                <wp:effectExtent l="0" t="19050" r="1270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69340" y="3266440"/>
                          <a:ext cx="572135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2pt;margin-top:6.7pt;height:0pt;width:450.5pt;z-index:251658240;mso-width-relative:page;mso-height-relative:page;" filled="f" stroked="t" coordsize="21600,21600" o:gfxdata="UEsFBgAAAAAAAAAAAAAAAAAAAAAAAFBLAwQKAAAAAACHTuJAAAAAAAAAAAAAAAAABAAAAGRycy9Q&#10;SwMEFAAAAAgAh07iQIVmKXLZAAAACAEAAA8AAABkcnMvZG93bnJldi54bWxNj0FLw0AQhe+C/2EZ&#10;wYu0m2oJNWZTRBCrPdimgnjbZsckNDsbdzdt/fcd8aCnYd57vPkmnx9tJ/boQ+tIwWScgECqnGmp&#10;VvC2eRzNQISoyejOESr4xgDz4vws15lxB1rjvoy14BIKmVbQxNhnUoaqQavD2PVI7H06b3Xk1dfS&#10;eH3gctvJ6yRJpdUt8YVG9/jQYLUrB6vAvtp7+bF8Gkq/en55/1ouVrurhVKXF5PkDkTEY/wLww8+&#10;o0PBTFs3kAmiUzCaTjnJ+g1P9me3aQpi+yvIIpf/HyhOUEsDBBQAAAAIAIdO4kBU/HA90AEAAGcD&#10;AAAOAAAAZHJzL2Uyb0RvYy54bWytU82O0zAQviPxDpbvNEm7W5ao6R62KhcElYAHmDpOYsl/8pim&#10;fQleAIkbnDhy5212eQzGblgWuCFymMx4vnwz33iyuj4azQ4yoHK24dWs5Exa4Vpl+4a/fbN9csUZ&#10;RrAtaGdlw08S+fX68aPV6Gs5d4PTrQyMSCzWo2/4EKOviwLFIA3gzHlpKdm5YCBSGPqiDTASu9HF&#10;vCyXxehC64MTEpFON+ckX2f+rpMivuo6lJHphlNvMduQ7T7ZYr2Cug/gByWmNuAfujCgLBW9p9pA&#10;BPYuqL+ojBLBoeviTDhTuK5TQmYNpKYq/1DzegAvsxYaDvr7MeH/oxUvD7vAVEt3x5kFQ1d09+Hr&#10;7ftP3799JHv35TOr0pBGjzVhb+wuTBH6XUiKj10w6U1a2JFoyuWzxQWN+tTwxXy5vCA/D1keIxME&#10;uHw6rxaXBBCEyLniF4kPGJ9LZ1hyGq6VTfqhhsMLjERD0J+QdGzdVmmd6bVlI1W8qspEDbRKnYZI&#10;rvEkDm3PGeiedlTEkCnRadWmzxMRhn5/owM7AO3JdlvSk7qmcr/BUu0N4HDG5dQE0zbRyLxxU6tp&#10;ZOchJW/v2lOeXZEius3MPm1eWpeHMfkP/4/1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BYAAABkcnMvUEsBAhQAFAAAAAgAh07iQIVmKXLZ&#10;AAAACAEAAA8AAAAAAAAAAQAgAAAAOAAAAGRycy9kb3ducmV2LnhtbFBLAQIUABQAAAAIAIdO4kBU&#10;/HA90AEAAGcDAAAOAAAAAAAAAAEAIAAAAD4BAABkcnMvZTJvRG9jLnhtbFBLBQYAAAAABgAGAFkB&#10;AACA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关于开展2023年第二批数字技术应用场景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征集工作的通知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各县（市、区）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人民政府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，高新区管委会、昌南新区管委会，各相关单位，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有关重点企业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根据《江西省发展数字经济领导小组办公室关于开展2023年数字经济应用场景征集工作的通知》，现向全市征集应用场景建设需求及数字产品（技术、解决方案），望各单位高度重视，严格对照省通知文件中关于征集领域与内容、征集要求等（见附件1），积极组织申报，按照注意事项（附件2），认真填写申报材料（附件3），并将第二批相关材料于6月15日前发送至jdzszjjbgs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联系人：涂倩 0798-8589229 18379520273</w:t>
      </w:r>
    </w:p>
    <w:p>
      <w:pPr>
        <w:pStyle w:val="2"/>
        <w:jc w:val="both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18" w:leftChars="304" w:hanging="1280" w:hangingChars="4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918" w:leftChars="304" w:hanging="1280" w:hangingChars="4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附件：1、</w:t>
      </w: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江西省发展数字经济领导小组办公室关于开展2023年数字经济应用场景征集工作的通知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94" w:firstLineChars="467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2、数字技术应用场景申报注意事项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94" w:firstLineChars="467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3、数字技术应用场景申报材料</w:t>
      </w:r>
    </w:p>
    <w:p>
      <w:pPr>
        <w:pStyle w:val="3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701" w:right="1531" w:bottom="1701" w:left="153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type w:val="continuous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2023年6月2日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附件2：</w:t>
      </w:r>
    </w:p>
    <w:p>
      <w:pPr>
        <w:pStyle w:val="2"/>
        <w:rPr>
          <w:rFonts w:hint="default" w:ascii="仿宋" w:hAnsi="仿宋" w:eastAsia="仿宋" w:cs="仿宋"/>
          <w:b w:val="0"/>
          <w:bCs w:val="0"/>
          <w:color w:val="auto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数字技术应用场景申报注意事项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1.申报书申报表的版本应选用最新版本。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2.文件中对申报书的格式有具体要求，申报材料中应对应具体要求列出小标题，做到一目了然。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3.申报书应尽量简明扼要，突出重点。字数应控制在文件要求之内，不要有太多文件中未要求的内容，尤其是不能将整个建设方案或需求方案完整复制粘贴。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4.应用场景建设需求主体应为场景应用需求方；数字产品、技术和解决方案主体应为数字技术服务提供方。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t>5.产品申报书中应提供“其他材料”要求的相关证明材料。</w:t>
      </w: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" w:hAnsi="仿宋" w:eastAsia="仿宋" w:cs="仿宋"/>
          <w:color w:val="auto"/>
          <w:spacing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数字技术应用场景汇总表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2017"/>
        <w:gridCol w:w="2348"/>
        <w:gridCol w:w="1565"/>
        <w:gridCol w:w="1725"/>
        <w:gridCol w:w="2149"/>
        <w:gridCol w:w="1778"/>
        <w:gridCol w:w="17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017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234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申报单位</w:t>
            </w: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7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应用场景建设需求</w:t>
            </w:r>
          </w:p>
        </w:tc>
        <w:tc>
          <w:tcPr>
            <w:tcW w:w="234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17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2017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17" w:type="dxa"/>
            <w:vMerge w:val="restart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数字产品（技术、解决方案）</w:t>
            </w:r>
          </w:p>
        </w:tc>
        <w:tc>
          <w:tcPr>
            <w:tcW w:w="234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17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10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2017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9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8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注：“所属领域”填写：（1）数字政府：经济调节、市场监管、社会管理、公共服务、生态环境、政务运行、政务公开等领域；（2）数字社会：新型智慧城市、智慧社区、公共卫生、社会安全、数字乡村等领域；（3）数字生活：智慧教育、智慧就业、智慧医疗、智慧出行、智慧康养、智慧文旅等领域；（4）产业数字化转型：智能制造、智慧工业园区、智慧农业、电子商务、智慧物流、数字金融等领域。</w:t>
      </w:r>
    </w:p>
    <w:p>
      <w:pPr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应用场景建设需求申报表</w:t>
      </w:r>
    </w:p>
    <w:tbl>
      <w:tblPr>
        <w:tblStyle w:val="6"/>
        <w:tblW w:w="88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6"/>
        <w:gridCol w:w="1308"/>
        <w:gridCol w:w="1284"/>
        <w:gridCol w:w="1752"/>
        <w:gridCol w:w="708"/>
        <w:gridCol w:w="18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4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应用场景建设需求名称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申报单位名称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应用场景实施区域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    市         县（区）</w:t>
            </w:r>
          </w:p>
        </w:tc>
      </w:tr>
      <w:tr>
        <w:trPr>
          <w:trHeight w:val="2577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所属领域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（可多选）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经济调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节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市场监管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社会管理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公共服务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生态环境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□政务运行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□政务公开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□新型智慧城市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□智慧社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公共卫生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社会安全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数字乡村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智慧教育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智慧就业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□教育就业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智慧医疗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智慧出行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智慧康养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智慧文旅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智能制造 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left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智慧工业园区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智慧农业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电子商务 </w:t>
            </w:r>
            <w:r>
              <w:rPr>
                <w:rFonts w:hint="eastAsia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智慧物流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数字金融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3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51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数字技术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（可多选）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大数据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云计算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5G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VR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物联网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人工智能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区块链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量子信息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超高清视频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数字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孪生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□其他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申报单位性质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国家机关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事业单位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□社会团体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国有企业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□民营企业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外资企业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其他（请注明）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联系人姓名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  <w:tr>
        <w:trPr>
          <w:trHeight w:val="3144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410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、本单位对所提供材料的真实性、完整性负责。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60"/>
              </w:tabs>
              <w:bidi w:val="0"/>
              <w:spacing w:before="0" w:after="0" w:line="410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、本单位近三年内无违法行为、无知识产权争议、无信用不良记录。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60"/>
              </w:tabs>
              <w:bidi w:val="0"/>
              <w:spacing w:before="0" w:after="100" w:line="410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、如有弄虚作假，不诚信等行为，自行承担一切法律责任。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194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法人代表签字：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right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单位公章）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right="0"/>
              <w:jc w:val="center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24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省直部门、设区市意见：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right="0" w:firstLine="6628" w:firstLineChars="2762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（单位公章）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right="0" w:firstLine="6333" w:firstLineChars="2262"/>
              <w:jc w:val="both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right="0" w:firstLine="6333" w:firstLineChars="2262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jc w:val="center"/>
        <w:rPr>
          <w:rFonts w:hint="eastAsia"/>
          <w:sz w:val="24"/>
          <w:szCs w:val="11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应用场景建设需求申报书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一、申报单位简介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单位简要介绍（500字以内）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二、应用场景建设背景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本单位现有的数字经济应用场景建设工作基础，当前面临的痛点、难点以及创新需求，利用先进技术解决现有经济和社会发展需求的必要性等（1000字以内）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三、应用场景建设需求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建设总体目标、建设内容、资金落实情况、预期成效等（2000字以内）</w:t>
      </w:r>
    </w:p>
    <w:p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/>
          <w:sz w:val="24"/>
          <w:szCs w:val="11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数字产品（技术、解决方案）申报表</w:t>
      </w:r>
    </w:p>
    <w:tbl>
      <w:tblPr>
        <w:tblStyle w:val="6"/>
        <w:tblW w:w="88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46"/>
        <w:gridCol w:w="1308"/>
        <w:gridCol w:w="1284"/>
        <w:gridCol w:w="1752"/>
        <w:gridCol w:w="708"/>
        <w:gridCol w:w="187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4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数字产品（技术、解决方案）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名称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0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申报单位名称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left"/>
              <w:rPr>
                <w:rFonts w:hint="default" w:eastAsia="宋体"/>
                <w:sz w:val="10"/>
                <w:szCs w:val="10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4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实施区域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firstLine="0" w:firstLineChars="0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     省      市         县（区）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37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数字技术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（可多选）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大数据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云计算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5G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VR 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 w:bidi="en-US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物联网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人工智能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区块链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量子信息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超高清视频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数字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孪生 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□其他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6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申报单位性质</w:t>
            </w:r>
          </w:p>
        </w:tc>
        <w:tc>
          <w:tcPr>
            <w:tcW w:w="69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left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国家机关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事业单位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□社会团体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国有企业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□民营企业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9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外资企业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lang w:eastAsia="zh-CN"/>
              </w:rPr>
              <w:t>□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其他（请注明）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8" w:hRule="exact"/>
          <w:jc w:val="center"/>
        </w:trPr>
        <w:tc>
          <w:tcPr>
            <w:tcW w:w="194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联系人姓名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2650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00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46"/>
              </w:tabs>
              <w:bidi w:val="0"/>
              <w:spacing w:before="0" w:after="0" w:line="410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、本单位对所提供材料的真实性、完整性负责。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60"/>
              </w:tabs>
              <w:bidi w:val="0"/>
              <w:spacing w:before="0" w:after="0" w:line="410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、本单位近三年内无违法行为、无知识产权争议、无信用不良记录。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tabs>
                <w:tab w:val="left" w:pos="360"/>
              </w:tabs>
              <w:bidi w:val="0"/>
              <w:spacing w:before="0" w:after="100" w:line="410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、如有弄虚作假，不诚信等行为，自行承担一切法律责任。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left="194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法人代表签字：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right="0"/>
              <w:jc w:val="center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单位公章）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right="0"/>
              <w:jc w:val="center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          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0" w:lineRule="exact"/>
              <w:ind w:right="0"/>
              <w:jc w:val="center"/>
              <w:rPr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12" w:hRule="exact"/>
          <w:jc w:val="center"/>
        </w:trPr>
        <w:tc>
          <w:tcPr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省直部门、设区市意见：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right="0" w:firstLine="6628" w:firstLineChars="2762"/>
              <w:jc w:val="both"/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（单位公章）</w:t>
            </w: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right="0" w:firstLine="6333" w:firstLineChars="2262"/>
              <w:jc w:val="both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</w:p>
          <w:p>
            <w:pPr>
              <w:pStyle w:val="13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18" w:lineRule="exact"/>
              <w:ind w:right="0" w:firstLine="6333" w:firstLineChars="2262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8"/>
                <w:szCs w:val="28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年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 日</w:t>
            </w:r>
          </w:p>
        </w:tc>
      </w:tr>
    </w:tbl>
    <w:p/>
    <w:p/>
    <w:p>
      <w:r>
        <w:br w:type="page"/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数字产品（技术、解决方案）申报书</w:t>
      </w:r>
    </w:p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一、申报单位介绍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包括成立时间、主营业务、主要产品、技术实力、发展历程等基本情况（1000字以内）</w:t>
      </w:r>
    </w:p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二、数字产品（技术、解决方案）介绍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包括产品性能、关键技术、解决方案、预期成效等（2000字以内）</w:t>
      </w:r>
    </w:p>
    <w:p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三、其他材料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包括但不限于知识产权、发表论文、所获荣誉或奖励、技术成果检测情况、产品认证报告、技术专利报告等相关证明材料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pStyle w:val="2"/>
        <w:jc w:val="both"/>
        <w:rPr>
          <w:rFonts w:hint="default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color w:val="auto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4"/>
                        <w:szCs w:val="40"/>
                      </w:rPr>
                    </w:pPr>
                    <w:r>
                      <w:rPr>
                        <w:rFonts w:hint="default" w:ascii="Times New Roman" w:hAnsi="Times New Roman" w:cs="Times New Roman"/>
                        <w:color w:val="auto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color w:val="auto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C32EF"/>
    <w:multiLevelType w:val="singleLevel"/>
    <w:tmpl w:val="FBFC32E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zOTM1MTNlZWU3NDAzZWYyMzE2MDU3MzZhZDgwMDUifQ=="/>
  </w:docVars>
  <w:rsids>
    <w:rsidRoot w:val="53DC473C"/>
    <w:rsid w:val="012873DD"/>
    <w:rsid w:val="017D510E"/>
    <w:rsid w:val="033D12A2"/>
    <w:rsid w:val="03C947DD"/>
    <w:rsid w:val="03FFBB22"/>
    <w:rsid w:val="056E3A92"/>
    <w:rsid w:val="05B57399"/>
    <w:rsid w:val="07D93108"/>
    <w:rsid w:val="08234207"/>
    <w:rsid w:val="0AE61DC4"/>
    <w:rsid w:val="0CB3217A"/>
    <w:rsid w:val="0E8813E4"/>
    <w:rsid w:val="12D348D5"/>
    <w:rsid w:val="1437666E"/>
    <w:rsid w:val="144E4536"/>
    <w:rsid w:val="171066A3"/>
    <w:rsid w:val="177F6312"/>
    <w:rsid w:val="17FD01FA"/>
    <w:rsid w:val="19202945"/>
    <w:rsid w:val="194745B4"/>
    <w:rsid w:val="1993062A"/>
    <w:rsid w:val="1C1A3D35"/>
    <w:rsid w:val="1CF9071F"/>
    <w:rsid w:val="1DBE272D"/>
    <w:rsid w:val="1E0345AA"/>
    <w:rsid w:val="1E786D7F"/>
    <w:rsid w:val="1ED1023E"/>
    <w:rsid w:val="1EEF65B2"/>
    <w:rsid w:val="1EFF8D7A"/>
    <w:rsid w:val="1F1A3993"/>
    <w:rsid w:val="1F3FE641"/>
    <w:rsid w:val="1F57BA9C"/>
    <w:rsid w:val="1FD729EE"/>
    <w:rsid w:val="200D14A4"/>
    <w:rsid w:val="210E5779"/>
    <w:rsid w:val="22031056"/>
    <w:rsid w:val="23293A7D"/>
    <w:rsid w:val="245C67FB"/>
    <w:rsid w:val="249246CE"/>
    <w:rsid w:val="24AC6854"/>
    <w:rsid w:val="25A94E60"/>
    <w:rsid w:val="27343251"/>
    <w:rsid w:val="27562322"/>
    <w:rsid w:val="27A6670B"/>
    <w:rsid w:val="27EEBDC3"/>
    <w:rsid w:val="27FFF50F"/>
    <w:rsid w:val="28AD1D1C"/>
    <w:rsid w:val="2C032A7B"/>
    <w:rsid w:val="2C161986"/>
    <w:rsid w:val="2C640943"/>
    <w:rsid w:val="2DE949C5"/>
    <w:rsid w:val="2F325102"/>
    <w:rsid w:val="2FFBD393"/>
    <w:rsid w:val="2FFF815B"/>
    <w:rsid w:val="30B31E99"/>
    <w:rsid w:val="325C2DCE"/>
    <w:rsid w:val="3373E01C"/>
    <w:rsid w:val="34854882"/>
    <w:rsid w:val="353F135C"/>
    <w:rsid w:val="35EF0DCF"/>
    <w:rsid w:val="37EE2A53"/>
    <w:rsid w:val="37F7E610"/>
    <w:rsid w:val="37FEBA3A"/>
    <w:rsid w:val="383E64EC"/>
    <w:rsid w:val="38653A79"/>
    <w:rsid w:val="389D9D73"/>
    <w:rsid w:val="38FF2BDA"/>
    <w:rsid w:val="3A579BC9"/>
    <w:rsid w:val="3B7FDAE9"/>
    <w:rsid w:val="3BFF9CCA"/>
    <w:rsid w:val="3C2E028E"/>
    <w:rsid w:val="3C615A20"/>
    <w:rsid w:val="3CAA05F4"/>
    <w:rsid w:val="3D1F31BA"/>
    <w:rsid w:val="3D4C16AB"/>
    <w:rsid w:val="3E7FE427"/>
    <w:rsid w:val="3EDD06C2"/>
    <w:rsid w:val="3F757605"/>
    <w:rsid w:val="3F87AC13"/>
    <w:rsid w:val="3FBFE650"/>
    <w:rsid w:val="3FDB5376"/>
    <w:rsid w:val="3FFF02A3"/>
    <w:rsid w:val="41896B25"/>
    <w:rsid w:val="41CD3D71"/>
    <w:rsid w:val="43053626"/>
    <w:rsid w:val="44C1472D"/>
    <w:rsid w:val="4508235C"/>
    <w:rsid w:val="45EC3A2B"/>
    <w:rsid w:val="468316CD"/>
    <w:rsid w:val="49097D9A"/>
    <w:rsid w:val="497F3A89"/>
    <w:rsid w:val="49D539C7"/>
    <w:rsid w:val="4A2FC11A"/>
    <w:rsid w:val="4BA1205A"/>
    <w:rsid w:val="4E69583D"/>
    <w:rsid w:val="4EAE29D2"/>
    <w:rsid w:val="4F8F7917"/>
    <w:rsid w:val="4FEF07C5"/>
    <w:rsid w:val="4FFDEB90"/>
    <w:rsid w:val="53DC473C"/>
    <w:rsid w:val="54C62C0A"/>
    <w:rsid w:val="552EE01A"/>
    <w:rsid w:val="556FDBC9"/>
    <w:rsid w:val="557EFDD9"/>
    <w:rsid w:val="57FF9DA2"/>
    <w:rsid w:val="586FBE20"/>
    <w:rsid w:val="587F222F"/>
    <w:rsid w:val="5889510A"/>
    <w:rsid w:val="5A351A84"/>
    <w:rsid w:val="5A6F13E8"/>
    <w:rsid w:val="5B87A154"/>
    <w:rsid w:val="5B9E7DE8"/>
    <w:rsid w:val="5C69F90A"/>
    <w:rsid w:val="5D535CE6"/>
    <w:rsid w:val="5D7E5897"/>
    <w:rsid w:val="5DBBADFB"/>
    <w:rsid w:val="5E9E3774"/>
    <w:rsid w:val="5EB4167E"/>
    <w:rsid w:val="5EBF1350"/>
    <w:rsid w:val="5EFE3365"/>
    <w:rsid w:val="5FE3E13F"/>
    <w:rsid w:val="60886391"/>
    <w:rsid w:val="616964DC"/>
    <w:rsid w:val="622C5484"/>
    <w:rsid w:val="62634C1E"/>
    <w:rsid w:val="632D162B"/>
    <w:rsid w:val="63B43F7D"/>
    <w:rsid w:val="6657A294"/>
    <w:rsid w:val="667A191C"/>
    <w:rsid w:val="67206C39"/>
    <w:rsid w:val="673EE547"/>
    <w:rsid w:val="677FDB9B"/>
    <w:rsid w:val="67CE0D8B"/>
    <w:rsid w:val="67ED17E4"/>
    <w:rsid w:val="67FF69C5"/>
    <w:rsid w:val="67FFE43F"/>
    <w:rsid w:val="699B7AB7"/>
    <w:rsid w:val="69D16B2C"/>
    <w:rsid w:val="6AD83EEA"/>
    <w:rsid w:val="6AF0C615"/>
    <w:rsid w:val="6BB78A05"/>
    <w:rsid w:val="6BDE119E"/>
    <w:rsid w:val="6BEEC45E"/>
    <w:rsid w:val="6C910945"/>
    <w:rsid w:val="6D486AFE"/>
    <w:rsid w:val="6DCD739E"/>
    <w:rsid w:val="6DEBA010"/>
    <w:rsid w:val="6E7FB4E6"/>
    <w:rsid w:val="6EFB5D14"/>
    <w:rsid w:val="6F4F99DC"/>
    <w:rsid w:val="6FCD0BB5"/>
    <w:rsid w:val="6FEE1C26"/>
    <w:rsid w:val="6FFE0491"/>
    <w:rsid w:val="701528AA"/>
    <w:rsid w:val="703C5D7A"/>
    <w:rsid w:val="705636CC"/>
    <w:rsid w:val="71AD7C63"/>
    <w:rsid w:val="729F652A"/>
    <w:rsid w:val="7429230C"/>
    <w:rsid w:val="74BBC442"/>
    <w:rsid w:val="753C37D8"/>
    <w:rsid w:val="755A1EB0"/>
    <w:rsid w:val="75706FDE"/>
    <w:rsid w:val="75BBC211"/>
    <w:rsid w:val="768A7AE5"/>
    <w:rsid w:val="76C7165A"/>
    <w:rsid w:val="771B608F"/>
    <w:rsid w:val="77DDE518"/>
    <w:rsid w:val="77EB0546"/>
    <w:rsid w:val="77EE72D5"/>
    <w:rsid w:val="77FBD40B"/>
    <w:rsid w:val="793622EC"/>
    <w:rsid w:val="79EF0FDE"/>
    <w:rsid w:val="7AAFE2DE"/>
    <w:rsid w:val="7AFE2055"/>
    <w:rsid w:val="7B3FAB14"/>
    <w:rsid w:val="7B751666"/>
    <w:rsid w:val="7B9DAFCB"/>
    <w:rsid w:val="7BBBE8E9"/>
    <w:rsid w:val="7BDF82FE"/>
    <w:rsid w:val="7BFF650B"/>
    <w:rsid w:val="7CDFDC03"/>
    <w:rsid w:val="7D1868D9"/>
    <w:rsid w:val="7DBB9D74"/>
    <w:rsid w:val="7DE9AC37"/>
    <w:rsid w:val="7DFB6A87"/>
    <w:rsid w:val="7DFC7D3C"/>
    <w:rsid w:val="7EA41FEC"/>
    <w:rsid w:val="7EB7EB51"/>
    <w:rsid w:val="7EBD0A99"/>
    <w:rsid w:val="7EDE0A87"/>
    <w:rsid w:val="7EF7143C"/>
    <w:rsid w:val="7EFBDE0D"/>
    <w:rsid w:val="7EFED125"/>
    <w:rsid w:val="7F6EFD1C"/>
    <w:rsid w:val="7F7E86CF"/>
    <w:rsid w:val="7FBF2052"/>
    <w:rsid w:val="7FF6D551"/>
    <w:rsid w:val="7FFF6A87"/>
    <w:rsid w:val="7FFFAF59"/>
    <w:rsid w:val="7FFFF07A"/>
    <w:rsid w:val="81FFFBC4"/>
    <w:rsid w:val="87EF53F7"/>
    <w:rsid w:val="96C7DEB8"/>
    <w:rsid w:val="9ADB422E"/>
    <w:rsid w:val="9BBE0AF2"/>
    <w:rsid w:val="9F7D4035"/>
    <w:rsid w:val="9F9F3023"/>
    <w:rsid w:val="9FF0A5DA"/>
    <w:rsid w:val="9FFD2B77"/>
    <w:rsid w:val="9FFF0020"/>
    <w:rsid w:val="9FFF5076"/>
    <w:rsid w:val="A7F7C94A"/>
    <w:rsid w:val="AB7FC468"/>
    <w:rsid w:val="AF74311A"/>
    <w:rsid w:val="B65F0A10"/>
    <w:rsid w:val="B7D5789F"/>
    <w:rsid w:val="BBFBB33A"/>
    <w:rsid w:val="BC5F0C0F"/>
    <w:rsid w:val="BD6FDC31"/>
    <w:rsid w:val="BDFE2BEC"/>
    <w:rsid w:val="BEB60CC9"/>
    <w:rsid w:val="BF3F77C7"/>
    <w:rsid w:val="BFBF37BB"/>
    <w:rsid w:val="BFEE9087"/>
    <w:rsid w:val="BFFDD5BB"/>
    <w:rsid w:val="C22CC870"/>
    <w:rsid w:val="CC75FA43"/>
    <w:rsid w:val="D033B7D9"/>
    <w:rsid w:val="D3FF3C3A"/>
    <w:rsid w:val="D77F3C11"/>
    <w:rsid w:val="DBF58742"/>
    <w:rsid w:val="DDFF2D3F"/>
    <w:rsid w:val="DE9F6577"/>
    <w:rsid w:val="DF5EBD61"/>
    <w:rsid w:val="DF6F61A1"/>
    <w:rsid w:val="DFB7E29D"/>
    <w:rsid w:val="DFF9F09A"/>
    <w:rsid w:val="E2CF07EE"/>
    <w:rsid w:val="E39C310D"/>
    <w:rsid w:val="E77FAA5E"/>
    <w:rsid w:val="E7B3B01C"/>
    <w:rsid w:val="E7FDA219"/>
    <w:rsid w:val="EB2B4661"/>
    <w:rsid w:val="EBB5B5D5"/>
    <w:rsid w:val="EBC39CC3"/>
    <w:rsid w:val="ECFA5668"/>
    <w:rsid w:val="ECFD569C"/>
    <w:rsid w:val="EE7C9D3D"/>
    <w:rsid w:val="EEF6890C"/>
    <w:rsid w:val="EF785A3A"/>
    <w:rsid w:val="EFBFB47B"/>
    <w:rsid w:val="EFE1E757"/>
    <w:rsid w:val="EFE992F5"/>
    <w:rsid w:val="F26EECD1"/>
    <w:rsid w:val="F3DBB33F"/>
    <w:rsid w:val="F53D24AB"/>
    <w:rsid w:val="F76F7E17"/>
    <w:rsid w:val="F79EF3BD"/>
    <w:rsid w:val="F7EEE579"/>
    <w:rsid w:val="F7F727D0"/>
    <w:rsid w:val="F7FAA2AB"/>
    <w:rsid w:val="F7FF80AC"/>
    <w:rsid w:val="F9969C1B"/>
    <w:rsid w:val="F9FFC48A"/>
    <w:rsid w:val="FA9E912E"/>
    <w:rsid w:val="FA9FC22E"/>
    <w:rsid w:val="FAE7E776"/>
    <w:rsid w:val="FAECA6C1"/>
    <w:rsid w:val="FAED22DE"/>
    <w:rsid w:val="FAFF760E"/>
    <w:rsid w:val="FBEDC702"/>
    <w:rsid w:val="FBFBC2F2"/>
    <w:rsid w:val="FBFFC12A"/>
    <w:rsid w:val="FC7A0B65"/>
    <w:rsid w:val="FCDF21C1"/>
    <w:rsid w:val="FCF3EF67"/>
    <w:rsid w:val="FCFBD5E4"/>
    <w:rsid w:val="FCFF80C8"/>
    <w:rsid w:val="FD3A487E"/>
    <w:rsid w:val="FD9F10EE"/>
    <w:rsid w:val="FD9FE6D6"/>
    <w:rsid w:val="FDB52FCB"/>
    <w:rsid w:val="FDFFECAD"/>
    <w:rsid w:val="FE6F78AC"/>
    <w:rsid w:val="FEACD7C7"/>
    <w:rsid w:val="FEF20901"/>
    <w:rsid w:val="FEF7880C"/>
    <w:rsid w:val="FEF9E9B7"/>
    <w:rsid w:val="FEFF251B"/>
    <w:rsid w:val="FF2B3EA1"/>
    <w:rsid w:val="FF39674D"/>
    <w:rsid w:val="FF5F7E6F"/>
    <w:rsid w:val="FF6EFB56"/>
    <w:rsid w:val="FF7E38CD"/>
    <w:rsid w:val="FF7F4E20"/>
    <w:rsid w:val="FFD78C97"/>
    <w:rsid w:val="FFDE1A81"/>
    <w:rsid w:val="FFEE4640"/>
    <w:rsid w:val="FFF7713A"/>
    <w:rsid w:val="FFF7A40B"/>
    <w:rsid w:val="FFF7BDC9"/>
    <w:rsid w:val="FFFB19B3"/>
    <w:rsid w:val="FFFB7E38"/>
    <w:rsid w:val="FFFFB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3"/>
    <w:next w:val="3"/>
    <w:qFormat/>
    <w:uiPriority w:val="0"/>
    <w:pPr>
      <w:spacing w:after="120"/>
      <w:textAlignment w:val="baseline"/>
    </w:pPr>
  </w:style>
  <w:style w:type="paragraph" w:styleId="3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font11"/>
    <w:basedOn w:val="8"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  <w:style w:type="character" w:customStyle="1" w:styleId="10">
    <w:name w:val="font31"/>
    <w:basedOn w:val="8"/>
    <w:qFormat/>
    <w:uiPriority w:val="0"/>
    <w:rPr>
      <w:rFonts w:hint="default" w:ascii="仿宋_GB2312" w:eastAsia="仿宋_GB2312" w:cs="仿宋_GB2312"/>
      <w:b/>
      <w:bCs/>
      <w:color w:val="FF0000"/>
      <w:sz w:val="24"/>
      <w:szCs w:val="24"/>
      <w:u w:val="none"/>
    </w:rPr>
  </w:style>
  <w:style w:type="character" w:customStyle="1" w:styleId="11">
    <w:name w:val="font41"/>
    <w:basedOn w:val="8"/>
    <w:qFormat/>
    <w:uiPriority w:val="0"/>
    <w:rPr>
      <w:rFonts w:hint="default" w:ascii="仿宋_GB2312" w:eastAsia="仿宋_GB2312" w:cs="仿宋_GB2312"/>
      <w:b/>
      <w:bCs/>
      <w:color w:val="FF0000"/>
      <w:sz w:val="22"/>
      <w:szCs w:val="22"/>
      <w:u w:val="none"/>
    </w:rPr>
  </w:style>
  <w:style w:type="character" w:customStyle="1" w:styleId="12">
    <w:name w:val="font21"/>
    <w:basedOn w:val="8"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  <w:style w:type="paragraph" w:customStyle="1" w:styleId="13">
    <w:name w:val="Other|1"/>
    <w:basedOn w:val="1"/>
    <w:qFormat/>
    <w:uiPriority w:val="0"/>
    <w:pPr>
      <w:widowControl w:val="0"/>
      <w:shd w:val="clear" w:color="auto" w:fill="auto"/>
      <w:spacing w:line="425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1800</Words>
  <Characters>1890</Characters>
  <Lines>0</Lines>
  <Paragraphs>0</Paragraphs>
  <TotalTime>5</TotalTime>
  <ScaleCrop>false</ScaleCrop>
  <LinksUpToDate>false</LinksUpToDate>
  <CharactersWithSpaces>2273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2022-08-21T17:59:00Z</dcterms:created>
  <dc:creator>清莲竹山</dc:creator>
  <cp:lastModifiedBy>淡然。</cp:lastModifiedBy>
  <cp:lastPrinted>2023-06-02T10:30:37Z</cp:lastPrinted>
  <dcterms:modified xsi:type="dcterms:W3CDTF">2023-06-02T10:34:02Z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F79BFD62E84E4B4992FA9C7132CAF7B1</vt:lpwstr>
  </property>
</Properties>
</file>